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3EB" w:rsidRPr="00BF7A53" w:rsidRDefault="001703EB" w:rsidP="001703EB">
      <w:pPr>
        <w:jc w:val="center"/>
        <w:rPr>
          <w:rFonts w:ascii="Arial Black" w:hAnsi="Arial Black" w:cs="Arial"/>
          <w:b/>
          <w:color w:val="0070C0"/>
          <w:sz w:val="40"/>
          <w:szCs w:val="40"/>
        </w:rPr>
      </w:pPr>
      <w:r w:rsidRPr="001703EB">
        <w:rPr>
          <w:rFonts w:ascii="Arial" w:hAnsi="Arial" w:cs="Arial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-480695</wp:posOffset>
            </wp:positionH>
            <wp:positionV relativeFrom="paragraph">
              <wp:posOffset>-347345</wp:posOffset>
            </wp:positionV>
            <wp:extent cx="534670" cy="762000"/>
            <wp:effectExtent l="0" t="0" r="0" b="0"/>
            <wp:wrapNone/>
            <wp:docPr id="3" name="Obrázek 3" descr="Coat of arms of Tepl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at of arms of Teplá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A0B">
        <w:rPr>
          <w:rFonts w:ascii="Arial" w:hAnsi="Arial" w:cs="Arial"/>
          <w:b/>
          <w:color w:val="0070C0"/>
          <w:sz w:val="40"/>
          <w:szCs w:val="40"/>
        </w:rPr>
        <w:t xml:space="preserve"> </w:t>
      </w:r>
      <w:r w:rsidRPr="00BF7A53">
        <w:rPr>
          <w:rFonts w:ascii="Arial" w:hAnsi="Arial" w:cs="Arial"/>
          <w:b/>
          <w:color w:val="0070C0"/>
          <w:sz w:val="40"/>
          <w:szCs w:val="40"/>
        </w:rPr>
        <w:t>DŮM S PEČOVATELSKOU SLUŽBOU v TEPLÉ</w:t>
      </w:r>
    </w:p>
    <w:p w:rsidR="00531396" w:rsidRDefault="00531396" w:rsidP="00274A2E">
      <w:pPr>
        <w:spacing w:before="100" w:beforeAutospacing="1" w:after="225"/>
        <w:contextualSpacing/>
        <w:jc w:val="both"/>
        <w:rPr>
          <w:rFonts w:ascii="Arial" w:hAnsi="Arial" w:cs="Arial"/>
          <w:b/>
          <w:color w:val="0070C0"/>
        </w:rPr>
      </w:pPr>
    </w:p>
    <w:p w:rsidR="001703EB" w:rsidRDefault="00531396" w:rsidP="00274A2E">
      <w:pPr>
        <w:spacing w:before="100" w:beforeAutospacing="1" w:after="2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70C0"/>
        </w:rPr>
        <w:t>Byty v DPS jsou</w:t>
      </w:r>
      <w:r w:rsidR="00B22831" w:rsidRPr="00DF2A55">
        <w:rPr>
          <w:rFonts w:ascii="Arial" w:hAnsi="Arial" w:cs="Arial"/>
          <w:b/>
          <w:color w:val="0070C0"/>
        </w:rPr>
        <w:t xml:space="preserve"> určen</w:t>
      </w:r>
      <w:r>
        <w:rPr>
          <w:rFonts w:ascii="Arial" w:hAnsi="Arial" w:cs="Arial"/>
          <w:b/>
          <w:color w:val="0070C0"/>
        </w:rPr>
        <w:t>y</w:t>
      </w:r>
      <w:r w:rsidR="00B22831" w:rsidRPr="00DF2A55">
        <w:rPr>
          <w:rFonts w:ascii="Arial" w:hAnsi="Arial" w:cs="Arial"/>
          <w:b/>
          <w:color w:val="0070C0"/>
        </w:rPr>
        <w:t xml:space="preserve"> </w:t>
      </w:r>
      <w:r w:rsidR="00277878" w:rsidRPr="00277878">
        <w:rPr>
          <w:rFonts w:ascii="Arial" w:hAnsi="Arial" w:cs="Arial"/>
          <w:color w:val="000000" w:themeColor="text1"/>
        </w:rPr>
        <w:t xml:space="preserve">přednostně </w:t>
      </w:r>
      <w:r w:rsidR="00B22831" w:rsidRPr="00277878">
        <w:rPr>
          <w:rFonts w:ascii="Arial" w:hAnsi="Arial" w:cs="Arial"/>
          <w:color w:val="000000" w:themeColor="text1"/>
        </w:rPr>
        <w:t>pro</w:t>
      </w:r>
      <w:r w:rsidR="00B22831" w:rsidRPr="00277878">
        <w:rPr>
          <w:rFonts w:ascii="Arial" w:hAnsi="Arial" w:cs="Arial"/>
          <w:b/>
          <w:color w:val="000000" w:themeColor="text1"/>
        </w:rPr>
        <w:t> </w:t>
      </w:r>
      <w:r w:rsidR="00B22831" w:rsidRPr="003F459D">
        <w:rPr>
          <w:rFonts w:ascii="Arial" w:hAnsi="Arial" w:cs="Arial"/>
          <w:sz w:val="22"/>
          <w:szCs w:val="22"/>
        </w:rPr>
        <w:t>občany</w:t>
      </w:r>
      <w:r w:rsidR="00DF2A55">
        <w:rPr>
          <w:rFonts w:ascii="Arial" w:hAnsi="Arial" w:cs="Arial"/>
          <w:sz w:val="22"/>
          <w:szCs w:val="22"/>
        </w:rPr>
        <w:t xml:space="preserve"> města Teplá</w:t>
      </w:r>
      <w:r w:rsidR="00B22831" w:rsidRPr="003F459D">
        <w:rPr>
          <w:rFonts w:ascii="Arial" w:hAnsi="Arial" w:cs="Arial"/>
          <w:sz w:val="22"/>
          <w:szCs w:val="22"/>
        </w:rPr>
        <w:t>,</w:t>
      </w:r>
      <w:r w:rsidR="00B22831" w:rsidRPr="003F459D">
        <w:rPr>
          <w:rFonts w:ascii="Arial" w:hAnsi="Arial" w:cs="Arial"/>
          <w:b/>
        </w:rPr>
        <w:t xml:space="preserve"> </w:t>
      </w:r>
      <w:r w:rsidR="001703EB" w:rsidRPr="003F459D">
        <w:rPr>
          <w:rFonts w:ascii="Arial" w:hAnsi="Arial" w:cs="Arial"/>
          <w:sz w:val="22"/>
          <w:szCs w:val="22"/>
        </w:rPr>
        <w:t xml:space="preserve">kteří dosáhli věku </w:t>
      </w:r>
      <w:r w:rsidR="00B22831" w:rsidRPr="003F459D">
        <w:rPr>
          <w:rFonts w:ascii="Arial" w:hAnsi="Arial" w:cs="Arial"/>
          <w:sz w:val="22"/>
          <w:szCs w:val="22"/>
        </w:rPr>
        <w:t>nároku na</w:t>
      </w:r>
      <w:r w:rsidR="001703EB" w:rsidRPr="003F459D">
        <w:rPr>
          <w:rFonts w:ascii="Arial" w:hAnsi="Arial" w:cs="Arial"/>
          <w:sz w:val="22"/>
          <w:szCs w:val="22"/>
        </w:rPr>
        <w:t xml:space="preserve"> starobní</w:t>
      </w:r>
      <w:r w:rsidR="00B22831" w:rsidRPr="003F459D">
        <w:rPr>
          <w:rFonts w:ascii="Arial" w:hAnsi="Arial" w:cs="Arial"/>
          <w:sz w:val="22"/>
          <w:szCs w:val="22"/>
        </w:rPr>
        <w:t xml:space="preserve"> důchod</w:t>
      </w:r>
      <w:r w:rsidR="00274A2E" w:rsidRPr="003F459D">
        <w:rPr>
          <w:rFonts w:ascii="Arial" w:hAnsi="Arial" w:cs="Arial"/>
          <w:sz w:val="22"/>
          <w:szCs w:val="22"/>
        </w:rPr>
        <w:t xml:space="preserve"> nebo </w:t>
      </w:r>
      <w:r w:rsidR="001703EB" w:rsidRPr="003F459D">
        <w:rPr>
          <w:rFonts w:ascii="Arial" w:hAnsi="Arial" w:cs="Arial"/>
          <w:sz w:val="22"/>
          <w:szCs w:val="22"/>
        </w:rPr>
        <w:t xml:space="preserve">kteří </w:t>
      </w:r>
      <w:r w:rsidR="00274A2E" w:rsidRPr="003F459D">
        <w:rPr>
          <w:rFonts w:ascii="Arial" w:hAnsi="Arial" w:cs="Arial"/>
          <w:sz w:val="22"/>
          <w:szCs w:val="22"/>
        </w:rPr>
        <w:t>pobírají</w:t>
      </w:r>
      <w:r w:rsidR="001703EB" w:rsidRPr="003F459D">
        <w:rPr>
          <w:rFonts w:ascii="Arial" w:hAnsi="Arial" w:cs="Arial"/>
          <w:sz w:val="22"/>
          <w:szCs w:val="22"/>
        </w:rPr>
        <w:t xml:space="preserve"> invalidní důchod a jejichž </w:t>
      </w:r>
      <w:r w:rsidR="008632A6" w:rsidRPr="003F459D">
        <w:rPr>
          <w:rFonts w:ascii="Arial" w:hAnsi="Arial" w:cs="Arial"/>
          <w:sz w:val="22"/>
          <w:szCs w:val="22"/>
        </w:rPr>
        <w:t>z</w:t>
      </w:r>
      <w:r w:rsidR="001703EB" w:rsidRPr="003F459D">
        <w:rPr>
          <w:rFonts w:ascii="Arial" w:hAnsi="Arial" w:cs="Arial"/>
          <w:sz w:val="22"/>
          <w:szCs w:val="22"/>
        </w:rPr>
        <w:t xml:space="preserve">dravotní stav je takový, že nepotřebují komplexní </w:t>
      </w:r>
      <w:r w:rsidR="008632A6" w:rsidRPr="003F459D">
        <w:rPr>
          <w:rFonts w:ascii="Arial" w:hAnsi="Arial" w:cs="Arial"/>
          <w:sz w:val="22"/>
          <w:szCs w:val="22"/>
        </w:rPr>
        <w:t xml:space="preserve">24 </w:t>
      </w:r>
      <w:r w:rsidR="00DF2A55">
        <w:rPr>
          <w:rFonts w:ascii="Arial" w:hAnsi="Arial" w:cs="Arial"/>
          <w:sz w:val="22"/>
          <w:szCs w:val="22"/>
        </w:rPr>
        <w:t>-</w:t>
      </w:r>
      <w:r w:rsidR="008632A6" w:rsidRPr="003F459D">
        <w:rPr>
          <w:rFonts w:ascii="Arial" w:hAnsi="Arial" w:cs="Arial"/>
          <w:sz w:val="22"/>
          <w:szCs w:val="22"/>
        </w:rPr>
        <w:t xml:space="preserve">hodinovou </w:t>
      </w:r>
      <w:r w:rsidR="001703EB" w:rsidRPr="003F459D">
        <w:rPr>
          <w:rFonts w:ascii="Arial" w:hAnsi="Arial" w:cs="Arial"/>
          <w:sz w:val="22"/>
          <w:szCs w:val="22"/>
        </w:rPr>
        <w:t>péči za předpokladu, že jim bud</w:t>
      </w:r>
      <w:r w:rsidR="008632A6" w:rsidRPr="003F459D">
        <w:rPr>
          <w:rFonts w:ascii="Arial" w:hAnsi="Arial" w:cs="Arial"/>
          <w:sz w:val="22"/>
          <w:szCs w:val="22"/>
        </w:rPr>
        <w:t>e poskytnuta</w:t>
      </w:r>
      <w:r w:rsidR="001703EB" w:rsidRPr="003F459D">
        <w:rPr>
          <w:rFonts w:ascii="Arial" w:hAnsi="Arial" w:cs="Arial"/>
          <w:sz w:val="22"/>
          <w:szCs w:val="22"/>
        </w:rPr>
        <w:t xml:space="preserve"> </w:t>
      </w:r>
      <w:r w:rsidR="008632A6" w:rsidRPr="003F459D">
        <w:rPr>
          <w:rFonts w:ascii="Arial" w:hAnsi="Arial" w:cs="Arial"/>
          <w:sz w:val="22"/>
          <w:szCs w:val="22"/>
        </w:rPr>
        <w:t>pečovatelská služba</w:t>
      </w:r>
      <w:r w:rsidR="001703EB" w:rsidRPr="003F459D">
        <w:rPr>
          <w:rFonts w:ascii="Arial" w:hAnsi="Arial" w:cs="Arial"/>
          <w:sz w:val="22"/>
          <w:szCs w:val="22"/>
        </w:rPr>
        <w:t xml:space="preserve">. </w:t>
      </w:r>
    </w:p>
    <w:p w:rsidR="00C53965" w:rsidRDefault="00531396" w:rsidP="00274A2E">
      <w:pPr>
        <w:spacing w:before="100" w:beforeAutospacing="1" w:after="2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Dům s peč. </w:t>
      </w:r>
      <w:proofErr w:type="gramStart"/>
      <w:r>
        <w:rPr>
          <w:rFonts w:ascii="Arial" w:hAnsi="Arial" w:cs="Arial"/>
          <w:sz w:val="22"/>
          <w:szCs w:val="22"/>
        </w:rPr>
        <w:t>službou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C53965">
        <w:rPr>
          <w:rFonts w:ascii="Arial" w:hAnsi="Arial" w:cs="Arial"/>
          <w:b/>
          <w:color w:val="0070C0"/>
          <w:sz w:val="22"/>
          <w:szCs w:val="22"/>
        </w:rPr>
        <w:t>není zařízením sociální péče</w:t>
      </w:r>
      <w:r w:rsidR="00C53965">
        <w:rPr>
          <w:rFonts w:ascii="Arial" w:hAnsi="Arial" w:cs="Arial"/>
          <w:sz w:val="22"/>
          <w:szCs w:val="22"/>
        </w:rPr>
        <w:t>, není zde 24 – hodinový provoz, není zde jídelna, není zde zdravotnický personál</w:t>
      </w:r>
      <w:r>
        <w:rPr>
          <w:rFonts w:ascii="Arial" w:hAnsi="Arial" w:cs="Arial"/>
          <w:sz w:val="22"/>
          <w:szCs w:val="22"/>
        </w:rPr>
        <w:t xml:space="preserve">. </w:t>
      </w:r>
    </w:p>
    <w:p w:rsidR="00531396" w:rsidRDefault="00531396" w:rsidP="00274A2E">
      <w:pPr>
        <w:spacing w:before="100" w:beforeAutospacing="1" w:after="225"/>
        <w:contextualSpacing/>
        <w:jc w:val="both"/>
        <w:rPr>
          <w:rFonts w:ascii="Arial" w:hAnsi="Arial" w:cs="Arial"/>
          <w:color w:val="3E3E3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Jsou zde tzv</w:t>
      </w:r>
      <w:r w:rsidRPr="00C53965">
        <w:rPr>
          <w:rFonts w:ascii="Arial" w:hAnsi="Arial" w:cs="Arial"/>
          <w:b/>
          <w:color w:val="0070C0"/>
          <w:sz w:val="22"/>
          <w:szCs w:val="22"/>
        </w:rPr>
        <w:t>. byty zvláštního určení</w:t>
      </w:r>
      <w:r>
        <w:rPr>
          <w:rFonts w:ascii="Arial" w:hAnsi="Arial" w:cs="Arial"/>
          <w:sz w:val="22"/>
          <w:szCs w:val="22"/>
        </w:rPr>
        <w:t xml:space="preserve">, které patří městu Teplá. </w:t>
      </w:r>
    </w:p>
    <w:p w:rsidR="003F459D" w:rsidRDefault="003F459D" w:rsidP="001703EB">
      <w:pPr>
        <w:spacing w:before="100" w:beforeAutospacing="1" w:after="225"/>
        <w:contextualSpacing/>
        <w:jc w:val="both"/>
        <w:rPr>
          <w:rStyle w:val="Siln"/>
          <w:rFonts w:ascii="Arial" w:hAnsi="Arial" w:cs="Arial"/>
          <w:color w:val="0070C0"/>
        </w:rPr>
      </w:pPr>
    </w:p>
    <w:p w:rsidR="001703EB" w:rsidRPr="00DF2A55" w:rsidRDefault="001703EB" w:rsidP="001703EB">
      <w:pPr>
        <w:spacing w:before="100" w:beforeAutospacing="1" w:after="225"/>
        <w:contextualSpacing/>
        <w:jc w:val="both"/>
        <w:rPr>
          <w:rFonts w:ascii="Arial" w:hAnsi="Arial" w:cs="Arial"/>
          <w:color w:val="FF0000"/>
        </w:rPr>
      </w:pPr>
      <w:r w:rsidRPr="00DF2A55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49F24F6" wp14:editId="5859CA3B">
            <wp:simplePos x="0" y="0"/>
            <wp:positionH relativeFrom="column">
              <wp:posOffset>4238625</wp:posOffset>
            </wp:positionH>
            <wp:positionV relativeFrom="paragraph">
              <wp:posOffset>29845</wp:posOffset>
            </wp:positionV>
            <wp:extent cx="2195830" cy="13811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89" t="25591" r="31238" b="32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55">
        <w:rPr>
          <w:rStyle w:val="Siln"/>
          <w:rFonts w:ascii="Arial" w:hAnsi="Arial" w:cs="Arial"/>
          <w:color w:val="FF0000"/>
        </w:rPr>
        <w:t xml:space="preserve">Vybavení DPS: </w:t>
      </w:r>
    </w:p>
    <w:p w:rsidR="00B22831" w:rsidRPr="003F459D" w:rsidRDefault="00B22831" w:rsidP="00B22831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3F459D">
        <w:rPr>
          <w:rFonts w:ascii="Arial" w:hAnsi="Arial" w:cs="Arial"/>
          <w:sz w:val="22"/>
          <w:szCs w:val="22"/>
        </w:rPr>
        <w:t>bytové jednotky o velikosti 1+0 a 1+1 </w:t>
      </w:r>
    </w:p>
    <w:p w:rsidR="001703EB" w:rsidRPr="003F459D" w:rsidRDefault="00A73900" w:rsidP="001703EB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bezbariérový </w:t>
      </w:r>
      <w:r w:rsidR="001703EB" w:rsidRPr="003F459D">
        <w:rPr>
          <w:rFonts w:ascii="Arial" w:hAnsi="Arial" w:cs="Arial"/>
          <w:sz w:val="22"/>
          <w:szCs w:val="22"/>
        </w:rPr>
        <w:t xml:space="preserve">vstup do budovy </w:t>
      </w:r>
    </w:p>
    <w:p w:rsidR="001703EB" w:rsidRPr="00F516F8" w:rsidRDefault="001703EB" w:rsidP="001703EB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F516F8">
        <w:rPr>
          <w:rStyle w:val="Siln"/>
          <w:rFonts w:ascii="Arial" w:hAnsi="Arial" w:cs="Arial"/>
          <w:b w:val="0"/>
          <w:sz w:val="22"/>
          <w:szCs w:val="22"/>
        </w:rPr>
        <w:t>dva výtahy</w:t>
      </w:r>
      <w:r w:rsidRPr="00F516F8">
        <w:rPr>
          <w:rFonts w:ascii="Arial" w:hAnsi="Arial" w:cs="Arial"/>
          <w:b/>
          <w:sz w:val="22"/>
          <w:szCs w:val="22"/>
        </w:rPr>
        <w:t xml:space="preserve"> </w:t>
      </w:r>
    </w:p>
    <w:p w:rsidR="008632A6" w:rsidRPr="003F459D" w:rsidRDefault="00930DB4" w:rsidP="00062E83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3F459D">
        <w:rPr>
          <w:rFonts w:ascii="Arial" w:hAnsi="Arial" w:cs="Arial"/>
          <w:sz w:val="22"/>
          <w:szCs w:val="22"/>
        </w:rPr>
        <w:t>prádelna, kadeřnictví, pedikúra, knihovna</w:t>
      </w:r>
      <w:r w:rsidR="008632A6" w:rsidRPr="003F459D">
        <w:rPr>
          <w:rFonts w:ascii="Arial" w:hAnsi="Arial" w:cs="Arial"/>
          <w:sz w:val="22"/>
          <w:szCs w:val="22"/>
        </w:rPr>
        <w:t>,</w:t>
      </w:r>
      <w:r w:rsidR="00AB2A0B">
        <w:rPr>
          <w:rFonts w:ascii="Arial" w:hAnsi="Arial" w:cs="Arial"/>
          <w:sz w:val="22"/>
          <w:szCs w:val="22"/>
        </w:rPr>
        <w:t xml:space="preserve"> tělocvična</w:t>
      </w:r>
      <w:r w:rsidR="008632A6" w:rsidRPr="003F459D">
        <w:rPr>
          <w:rFonts w:ascii="Arial" w:hAnsi="Arial" w:cs="Arial"/>
          <w:sz w:val="22"/>
          <w:szCs w:val="22"/>
        </w:rPr>
        <w:t xml:space="preserve"> </w:t>
      </w:r>
    </w:p>
    <w:p w:rsidR="00930DB4" w:rsidRPr="003F459D" w:rsidRDefault="008632A6" w:rsidP="00062E83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3F459D">
        <w:rPr>
          <w:rFonts w:ascii="Arial" w:hAnsi="Arial" w:cs="Arial"/>
          <w:sz w:val="22"/>
          <w:szCs w:val="22"/>
        </w:rPr>
        <w:t>internetový koutek ve společenské místnosti</w:t>
      </w:r>
    </w:p>
    <w:p w:rsidR="003F459D" w:rsidRPr="003F459D" w:rsidRDefault="003F459D" w:rsidP="00062E83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3F459D">
        <w:rPr>
          <w:rFonts w:ascii="Arial" w:hAnsi="Arial" w:cs="Arial"/>
          <w:sz w:val="22"/>
          <w:szCs w:val="22"/>
        </w:rPr>
        <w:t>z</w:t>
      </w:r>
      <w:r w:rsidR="007E0A71">
        <w:rPr>
          <w:rFonts w:ascii="Arial" w:hAnsi="Arial" w:cs="Arial"/>
          <w:sz w:val="22"/>
          <w:szCs w:val="22"/>
        </w:rPr>
        <w:t>ákladna rychlé zdravotnické pomoci na tísňové volání 155</w:t>
      </w:r>
      <w:r w:rsidRPr="003F459D">
        <w:rPr>
          <w:rFonts w:ascii="Arial" w:hAnsi="Arial" w:cs="Arial"/>
          <w:sz w:val="22"/>
          <w:szCs w:val="22"/>
        </w:rPr>
        <w:t xml:space="preserve"> </w:t>
      </w:r>
    </w:p>
    <w:p w:rsidR="00930DB4" w:rsidRPr="003F459D" w:rsidRDefault="00930DB4" w:rsidP="008632A6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 w:rsidRPr="003F459D">
        <w:rPr>
          <w:rFonts w:ascii="Arial" w:hAnsi="Arial" w:cs="Arial"/>
          <w:sz w:val="22"/>
          <w:szCs w:val="22"/>
        </w:rPr>
        <w:t>DPS je propojen se zdrav.</w:t>
      </w:r>
      <w:r w:rsidR="00A7390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F459D">
        <w:rPr>
          <w:rFonts w:ascii="Arial" w:hAnsi="Arial" w:cs="Arial"/>
          <w:sz w:val="22"/>
          <w:szCs w:val="22"/>
        </w:rPr>
        <w:t>střediskem</w:t>
      </w:r>
      <w:proofErr w:type="gramEnd"/>
      <w:r w:rsidRPr="003F459D">
        <w:rPr>
          <w:rFonts w:ascii="Arial" w:hAnsi="Arial" w:cs="Arial"/>
          <w:sz w:val="22"/>
          <w:szCs w:val="22"/>
        </w:rPr>
        <w:t>, kde sídlí prak.</w:t>
      </w:r>
      <w:r w:rsidR="00A73900">
        <w:rPr>
          <w:rFonts w:ascii="Arial" w:hAnsi="Arial" w:cs="Arial"/>
          <w:sz w:val="22"/>
          <w:szCs w:val="22"/>
        </w:rPr>
        <w:t xml:space="preserve"> </w:t>
      </w:r>
      <w:r w:rsidRPr="003F459D">
        <w:rPr>
          <w:rFonts w:ascii="Arial" w:hAnsi="Arial" w:cs="Arial"/>
          <w:sz w:val="22"/>
          <w:szCs w:val="22"/>
        </w:rPr>
        <w:t xml:space="preserve">lékař, </w:t>
      </w:r>
    </w:p>
    <w:p w:rsidR="00930DB4" w:rsidRDefault="00B22831" w:rsidP="00930DB4">
      <w:pPr>
        <w:spacing w:before="100" w:beforeAutospacing="1" w:after="100" w:afterAutospacing="1"/>
        <w:ind w:left="840"/>
        <w:contextualSpacing/>
        <w:jc w:val="both"/>
        <w:rPr>
          <w:rFonts w:ascii="Arial" w:hAnsi="Arial" w:cs="Arial"/>
          <w:sz w:val="22"/>
          <w:szCs w:val="22"/>
        </w:rPr>
      </w:pPr>
      <w:r w:rsidRPr="003F459D">
        <w:rPr>
          <w:rFonts w:ascii="Arial" w:hAnsi="Arial" w:cs="Arial"/>
          <w:sz w:val="22"/>
          <w:szCs w:val="22"/>
        </w:rPr>
        <w:t>z</w:t>
      </w:r>
      <w:r w:rsidR="00930DB4" w:rsidRPr="003F459D">
        <w:rPr>
          <w:rFonts w:ascii="Arial" w:hAnsi="Arial" w:cs="Arial"/>
          <w:sz w:val="22"/>
          <w:szCs w:val="22"/>
        </w:rPr>
        <w:t>ubní lékař, gynekolog</w:t>
      </w:r>
      <w:r w:rsidRPr="003F459D">
        <w:rPr>
          <w:rFonts w:ascii="Arial" w:hAnsi="Arial" w:cs="Arial"/>
          <w:sz w:val="22"/>
          <w:szCs w:val="22"/>
        </w:rPr>
        <w:t xml:space="preserve"> a lékárna</w:t>
      </w:r>
    </w:p>
    <w:p w:rsidR="00B22B6D" w:rsidRPr="003F459D" w:rsidRDefault="00B22B6D" w:rsidP="00930DB4">
      <w:pPr>
        <w:spacing w:before="100" w:beforeAutospacing="1" w:after="100" w:afterAutospacing="1"/>
        <w:ind w:left="840"/>
        <w:contextualSpacing/>
        <w:jc w:val="both"/>
        <w:rPr>
          <w:rFonts w:ascii="Arial" w:hAnsi="Arial" w:cs="Arial"/>
          <w:sz w:val="22"/>
          <w:szCs w:val="22"/>
        </w:rPr>
      </w:pPr>
    </w:p>
    <w:p w:rsidR="00B22B6D" w:rsidRPr="00DF2A55" w:rsidRDefault="00B22B6D" w:rsidP="00B22B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70C0"/>
        </w:rPr>
        <w:t>Vybavení bytu</w:t>
      </w:r>
      <w:r w:rsidRPr="00DF2A55">
        <w:rPr>
          <w:rFonts w:ascii="Arial" w:hAnsi="Arial" w:cs="Arial"/>
          <w:b/>
          <w:color w:val="0070C0"/>
        </w:rPr>
        <w:t>:</w:t>
      </w:r>
      <w:r w:rsidRPr="00DF2A55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vlastní koupelna a WC</w:t>
      </w:r>
      <w:r w:rsidRPr="00DF2A55">
        <w:rPr>
          <w:rFonts w:ascii="Arial" w:hAnsi="Arial" w:cs="Arial"/>
          <w:sz w:val="22"/>
          <w:szCs w:val="22"/>
        </w:rPr>
        <w:t>, kuchyňský kout</w:t>
      </w:r>
      <w:r>
        <w:rPr>
          <w:rFonts w:ascii="Arial" w:hAnsi="Arial" w:cs="Arial"/>
          <w:sz w:val="22"/>
          <w:szCs w:val="22"/>
        </w:rPr>
        <w:t xml:space="preserve"> s elektrickým sporákem</w:t>
      </w:r>
      <w:r w:rsidRPr="00DF2A55">
        <w:rPr>
          <w:rFonts w:ascii="Arial" w:hAnsi="Arial" w:cs="Arial"/>
          <w:sz w:val="22"/>
          <w:szCs w:val="22"/>
        </w:rPr>
        <w:t>, telefonní linka, přípojku na společnou TV anténu, většina bytů má balkon.</w:t>
      </w:r>
    </w:p>
    <w:p w:rsidR="00B00B52" w:rsidRDefault="00B00B52" w:rsidP="008632A6">
      <w:pPr>
        <w:jc w:val="both"/>
        <w:rPr>
          <w:rFonts w:ascii="Arial" w:hAnsi="Arial" w:cs="Arial"/>
          <w:b/>
          <w:color w:val="0070C0"/>
        </w:rPr>
      </w:pPr>
    </w:p>
    <w:p w:rsidR="001703EB" w:rsidRPr="00BF5AD8" w:rsidRDefault="001703EB" w:rsidP="001703EB">
      <w:pPr>
        <w:jc w:val="center"/>
        <w:rPr>
          <w:color w:val="000000"/>
        </w:rPr>
      </w:pPr>
      <w:bookmarkStart w:id="0" w:name="_GoBack"/>
      <w:bookmarkEnd w:id="0"/>
    </w:p>
    <w:sectPr w:rsidR="001703EB" w:rsidRPr="00BF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27C18"/>
    <w:multiLevelType w:val="hybridMultilevel"/>
    <w:tmpl w:val="E668D420"/>
    <w:lvl w:ilvl="0" w:tplc="E36AE08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B1A65F1"/>
    <w:multiLevelType w:val="hybridMultilevel"/>
    <w:tmpl w:val="4C442A96"/>
    <w:lvl w:ilvl="0" w:tplc="E36AE0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EB"/>
    <w:rsid w:val="001703EB"/>
    <w:rsid w:val="00274A2E"/>
    <w:rsid w:val="00277878"/>
    <w:rsid w:val="002B381F"/>
    <w:rsid w:val="00336052"/>
    <w:rsid w:val="003D41AD"/>
    <w:rsid w:val="003F038E"/>
    <w:rsid w:val="003F459D"/>
    <w:rsid w:val="00531396"/>
    <w:rsid w:val="00621DC7"/>
    <w:rsid w:val="007916E2"/>
    <w:rsid w:val="007E0A71"/>
    <w:rsid w:val="008632A6"/>
    <w:rsid w:val="00930DB4"/>
    <w:rsid w:val="009F6853"/>
    <w:rsid w:val="00A73900"/>
    <w:rsid w:val="00AB2A0B"/>
    <w:rsid w:val="00B00B52"/>
    <w:rsid w:val="00B22831"/>
    <w:rsid w:val="00B22B6D"/>
    <w:rsid w:val="00C53965"/>
    <w:rsid w:val="00CC5BF5"/>
    <w:rsid w:val="00DF1382"/>
    <w:rsid w:val="00DF2A55"/>
    <w:rsid w:val="00E65B9A"/>
    <w:rsid w:val="00F516F8"/>
    <w:rsid w:val="00F5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0D704-809F-4895-AACD-E39CE31B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1703EB"/>
    <w:rPr>
      <w:b/>
      <w:bCs/>
    </w:rPr>
  </w:style>
  <w:style w:type="paragraph" w:styleId="AdresaHTML">
    <w:name w:val="HTML Address"/>
    <w:basedOn w:val="Normln"/>
    <w:link w:val="AdresaHTMLChar"/>
    <w:rsid w:val="001703EB"/>
  </w:style>
  <w:style w:type="character" w:customStyle="1" w:styleId="AdresaHTMLChar">
    <w:name w:val="Adresa HTML Char"/>
    <w:basedOn w:val="Standardnpsmoodstavce"/>
    <w:link w:val="AdresaHTML"/>
    <w:rsid w:val="001703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703E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1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F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http://www.ngw.nl/int/cze/t/images/tepla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6302B-594E-464D-94A6-0C06CB6B0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muml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Novacek</dc:creator>
  <cp:keywords/>
  <dc:description/>
  <cp:lastModifiedBy>PS</cp:lastModifiedBy>
  <cp:revision>3</cp:revision>
  <cp:lastPrinted>2016-10-25T12:28:00Z</cp:lastPrinted>
  <dcterms:created xsi:type="dcterms:W3CDTF">2016-10-25T13:31:00Z</dcterms:created>
  <dcterms:modified xsi:type="dcterms:W3CDTF">2017-03-22T08:44:00Z</dcterms:modified>
</cp:coreProperties>
</file>